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5981" w14:textId="77777777" w:rsidR="00A02000" w:rsidRPr="008C5152" w:rsidRDefault="00A02000" w:rsidP="00E10F23">
      <w:pPr>
        <w:jc w:val="center"/>
        <w:rPr>
          <w:rFonts w:ascii="Times New Roman" w:eastAsia="標楷體" w:hAnsi="Times New Roman" w:cs="Times New Roman"/>
          <w:b/>
          <w:spacing w:val="20"/>
          <w:sz w:val="26"/>
          <w:szCs w:val="26"/>
          <w:u w:val="single"/>
        </w:rPr>
      </w:pPr>
    </w:p>
    <w:p w14:paraId="23727BE9" w14:textId="7EE50D1F" w:rsidR="00E10F23" w:rsidRPr="008C5152" w:rsidRDefault="008C5152" w:rsidP="00BE58EC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8"/>
          <w:szCs w:val="26"/>
          <w:u w:val="single"/>
        </w:rPr>
      </w:pPr>
      <w:r w:rsidRPr="008C5152">
        <w:rPr>
          <w:rFonts w:ascii="Times New Roman" w:eastAsia="標楷體" w:hAnsi="Times New Roman" w:cs="Times New Roman"/>
          <w:b/>
          <w:spacing w:val="20"/>
          <w:sz w:val="28"/>
          <w:szCs w:val="26"/>
          <w:u w:val="single"/>
          <w:lang w:eastAsia="zh-CN"/>
        </w:rPr>
        <w:t>粤剧发展基金</w:t>
      </w:r>
    </w:p>
    <w:p w14:paraId="7A086F82" w14:textId="7B65105B" w:rsidR="00E10F23" w:rsidRPr="008C5152" w:rsidRDefault="008C5152" w:rsidP="00BE58EC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8"/>
          <w:szCs w:val="26"/>
          <w:u w:val="single"/>
        </w:rPr>
      </w:pPr>
      <w:r w:rsidRPr="008C5152">
        <w:rPr>
          <w:rFonts w:ascii="Times New Roman" w:eastAsia="標楷體" w:hAnsi="Times New Roman" w:cs="Times New Roman"/>
          <w:b/>
          <w:spacing w:val="20"/>
          <w:sz w:val="28"/>
          <w:szCs w:val="26"/>
          <w:u w:val="single"/>
          <w:lang w:eastAsia="zh-CN"/>
        </w:rPr>
        <w:t>「优秀粤剧演出先导计划」申请表格</w:t>
      </w:r>
    </w:p>
    <w:p w14:paraId="30AAD493" w14:textId="04C9D61C" w:rsidR="00A02000" w:rsidRPr="008C5152" w:rsidRDefault="008C5152" w:rsidP="00A02000">
      <w:pPr>
        <w:jc w:val="center"/>
        <w:rPr>
          <w:rFonts w:ascii="Times New Roman" w:eastAsia="標楷體" w:hAnsi="Times New Roman" w:cs="Times New Roman"/>
          <w:b/>
          <w:spacing w:val="20"/>
          <w:sz w:val="28"/>
          <w:szCs w:val="26"/>
        </w:rPr>
      </w:pPr>
      <w:r w:rsidRPr="008C5152">
        <w:rPr>
          <w:rFonts w:ascii="Times New Roman" w:eastAsia="標楷體" w:hAnsi="Times New Roman" w:cs="Times New Roman"/>
          <w:b/>
          <w:spacing w:val="20"/>
          <w:sz w:val="28"/>
          <w:szCs w:val="26"/>
          <w:lang w:eastAsia="zh-CN"/>
        </w:rPr>
        <w:t>附件一：剧本分场大纲</w:t>
      </w:r>
    </w:p>
    <w:p w14:paraId="41FBA616" w14:textId="5D53F4AA" w:rsidR="00613A79" w:rsidRPr="008C5152" w:rsidRDefault="008C5152" w:rsidP="00613A79">
      <w:pPr>
        <w:rPr>
          <w:rFonts w:ascii="Times New Roman" w:eastAsia="標楷體" w:hAnsi="Times New Roman" w:cs="Times New Roman"/>
          <w:szCs w:val="26"/>
        </w:rPr>
      </w:pPr>
      <w:r w:rsidRPr="008C5152">
        <w:rPr>
          <w:rFonts w:ascii="Times New Roman" w:eastAsia="標楷體" w:hAnsi="Times New Roman" w:cs="Times New Roman"/>
          <w:szCs w:val="26"/>
          <w:lang w:eastAsia="zh-CN"/>
        </w:rPr>
        <w:t>(</w:t>
      </w:r>
      <w:r w:rsidRPr="008C5152">
        <w:rPr>
          <w:rFonts w:ascii="Times New Roman" w:eastAsia="標楷體" w:hAnsi="Times New Roman" w:cs="Times New Roman"/>
          <w:szCs w:val="26"/>
          <w:lang w:eastAsia="zh-CN"/>
        </w:rPr>
        <w:t>请按阁下剧本的分场数目，自行增加或删减栏位数量。</w:t>
      </w:r>
      <w:r w:rsidRPr="008C5152">
        <w:rPr>
          <w:rFonts w:ascii="Times New Roman" w:eastAsia="標楷體" w:hAnsi="Times New Roman" w:cs="Times New Roman"/>
          <w:szCs w:val="26"/>
          <w:lang w:eastAsia="zh-CN"/>
        </w:rPr>
        <w:t>)</w:t>
      </w:r>
      <w:r w:rsidR="00613A79" w:rsidRPr="008C5152">
        <w:rPr>
          <w:rFonts w:ascii="Times New Roman" w:eastAsia="標楷體" w:hAnsi="Times New Roman" w:cs="Times New Roman"/>
          <w:szCs w:val="26"/>
        </w:rPr>
        <w:t xml:space="preserve"> </w:t>
      </w:r>
    </w:p>
    <w:p w14:paraId="48ED7591" w14:textId="77777777" w:rsidR="00613A79" w:rsidRPr="008C5152" w:rsidRDefault="00613A79" w:rsidP="00613A79">
      <w:pPr>
        <w:rPr>
          <w:rFonts w:ascii="Times New Roman" w:eastAsia="標楷體" w:hAnsi="Times New Roman" w:cs="Times New Roman"/>
          <w:szCs w:val="26"/>
        </w:rPr>
      </w:pPr>
    </w:p>
    <w:tbl>
      <w:tblPr>
        <w:tblW w:w="5108" w:type="dxa"/>
        <w:tblInd w:w="-5" w:type="dxa"/>
        <w:tblLook w:val="01E0" w:firstRow="1" w:lastRow="1" w:firstColumn="1" w:lastColumn="1" w:noHBand="0" w:noVBand="0"/>
      </w:tblPr>
      <w:tblGrid>
        <w:gridCol w:w="1565"/>
        <w:gridCol w:w="3543"/>
      </w:tblGrid>
      <w:tr w:rsidR="00613A79" w:rsidRPr="008C5152" w14:paraId="37C82D13" w14:textId="77777777" w:rsidTr="00613A79">
        <w:trPr>
          <w:trHeight w:val="241"/>
        </w:trPr>
        <w:tc>
          <w:tcPr>
            <w:tcW w:w="1565" w:type="dxa"/>
          </w:tcPr>
          <w:p w14:paraId="0B91BB36" w14:textId="7B4482A4" w:rsidR="00613A79" w:rsidRPr="008C5152" w:rsidRDefault="008C5152" w:rsidP="00DF2E0E">
            <w:pPr>
              <w:rPr>
                <w:rFonts w:ascii="Times New Roman" w:eastAsia="標楷體" w:hAnsi="Times New Roman" w:cs="Times New Roman"/>
                <w:b/>
                <w:bCs/>
                <w:szCs w:val="26"/>
              </w:rPr>
            </w:pPr>
            <w:r w:rsidRPr="008C5152">
              <w:rPr>
                <w:rFonts w:ascii="Times New Roman" w:eastAsia="標楷體" w:hAnsi="Times New Roman" w:cs="Times New Roman"/>
                <w:b/>
                <w:bCs/>
                <w:szCs w:val="26"/>
                <w:lang w:eastAsia="zh-CN"/>
              </w:rPr>
              <w:t>剧目名称：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0C7B06D" w14:textId="77777777" w:rsidR="00613A79" w:rsidRPr="008C5152" w:rsidRDefault="00613A79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</w:tbl>
    <w:p w14:paraId="4FA79FB3" w14:textId="77777777" w:rsidR="00613A79" w:rsidRPr="008C5152" w:rsidRDefault="00613A79" w:rsidP="002D6938">
      <w:pPr>
        <w:rPr>
          <w:rFonts w:ascii="Times New Roman" w:eastAsia="標楷體" w:hAnsi="Times New Roman" w:cs="Times New Roman"/>
          <w:szCs w:val="2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E10F23" w:rsidRPr="008C5152" w14:paraId="4B3DD845" w14:textId="77777777" w:rsidTr="00A85C4D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5A42AEEE" w14:textId="653C50DA" w:rsidR="00E10F23" w:rsidRPr="008C5152" w:rsidRDefault="008C5152" w:rsidP="0022094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8C5152">
              <w:rPr>
                <w:rFonts w:ascii="Times New Roman" w:eastAsia="標楷體" w:hAnsi="Times New Roman" w:cs="Times New Roman"/>
                <w:b/>
                <w:bCs/>
                <w:lang w:eastAsia="zh-CN"/>
              </w:rPr>
              <w:t>第一场</w:t>
            </w:r>
          </w:p>
        </w:tc>
      </w:tr>
      <w:tr w:rsidR="00B118D2" w:rsidRPr="008C5152" w14:paraId="337B2425" w14:textId="77777777" w:rsidTr="006F3DB9">
        <w:trPr>
          <w:trHeight w:val="403"/>
        </w:trPr>
        <w:tc>
          <w:tcPr>
            <w:tcW w:w="2410" w:type="dxa"/>
          </w:tcPr>
          <w:p w14:paraId="7DF9F5FA" w14:textId="71B7554E" w:rsidR="00B118D2" w:rsidRPr="008C5152" w:rsidRDefault="008C5152" w:rsidP="00220944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分场名称</w:t>
            </w:r>
          </w:p>
        </w:tc>
        <w:tc>
          <w:tcPr>
            <w:tcW w:w="7655" w:type="dxa"/>
            <w:gridSpan w:val="2"/>
          </w:tcPr>
          <w:p w14:paraId="4F4209B4" w14:textId="7D2BEC60" w:rsidR="00B118D2" w:rsidRPr="008C5152" w:rsidRDefault="00B118D2" w:rsidP="00B118D2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B118D2" w:rsidRPr="008C5152" w14:paraId="6895299D" w14:textId="77777777" w:rsidTr="006F3DB9">
        <w:trPr>
          <w:trHeight w:val="835"/>
        </w:trPr>
        <w:tc>
          <w:tcPr>
            <w:tcW w:w="2410" w:type="dxa"/>
          </w:tcPr>
          <w:p w14:paraId="17065F8F" w14:textId="2C030043" w:rsidR="00B118D2" w:rsidRPr="008C5152" w:rsidRDefault="008C5152" w:rsidP="00220944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剧情大纲</w:t>
            </w:r>
          </w:p>
        </w:tc>
        <w:tc>
          <w:tcPr>
            <w:tcW w:w="7655" w:type="dxa"/>
            <w:gridSpan w:val="2"/>
          </w:tcPr>
          <w:p w14:paraId="0A4733A6" w14:textId="77777777" w:rsidR="00B118D2" w:rsidRPr="008C5152" w:rsidRDefault="00B118D2" w:rsidP="00B118D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118D2" w:rsidRPr="008C5152" w14:paraId="64AA35F9" w14:textId="77777777" w:rsidTr="00114D4C">
        <w:trPr>
          <w:trHeight w:val="577"/>
        </w:trPr>
        <w:tc>
          <w:tcPr>
            <w:tcW w:w="2410" w:type="dxa"/>
          </w:tcPr>
          <w:p w14:paraId="14365E06" w14:textId="42663944" w:rsidR="00B118D2" w:rsidRPr="008C5152" w:rsidRDefault="008C5152" w:rsidP="00220944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主要出场人物</w:t>
            </w:r>
          </w:p>
        </w:tc>
        <w:tc>
          <w:tcPr>
            <w:tcW w:w="7655" w:type="dxa"/>
            <w:gridSpan w:val="2"/>
          </w:tcPr>
          <w:p w14:paraId="56ADCD4F" w14:textId="77777777" w:rsidR="00B118D2" w:rsidRPr="008C5152" w:rsidRDefault="00B118D2" w:rsidP="00B118D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118D2" w:rsidRPr="008C5152" w14:paraId="53730063" w14:textId="77777777" w:rsidTr="004F3F13">
        <w:trPr>
          <w:trHeight w:val="971"/>
        </w:trPr>
        <w:tc>
          <w:tcPr>
            <w:tcW w:w="2410" w:type="dxa"/>
          </w:tcPr>
          <w:p w14:paraId="59F80A0D" w14:textId="543C70D6" w:rsidR="00B118D2" w:rsidRPr="008C5152" w:rsidRDefault="008C5152" w:rsidP="00220944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申请演员的演绎手法</w:t>
            </w:r>
          </w:p>
        </w:tc>
        <w:tc>
          <w:tcPr>
            <w:tcW w:w="7655" w:type="dxa"/>
            <w:gridSpan w:val="2"/>
          </w:tcPr>
          <w:p w14:paraId="4EB6BCBA" w14:textId="77777777" w:rsidR="00B118D2" w:rsidRPr="008C5152" w:rsidRDefault="00B118D2" w:rsidP="00B118D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118D2" w:rsidRPr="008C5152" w14:paraId="7D15FFB7" w14:textId="77777777" w:rsidTr="004F3F13">
        <w:trPr>
          <w:trHeight w:val="842"/>
        </w:trPr>
        <w:tc>
          <w:tcPr>
            <w:tcW w:w="2410" w:type="dxa"/>
          </w:tcPr>
          <w:p w14:paraId="4BEC0D56" w14:textId="41815955" w:rsidR="00B118D2" w:rsidRPr="008C5152" w:rsidRDefault="008C5152" w:rsidP="00220944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布景及舞台效果</w:t>
            </w:r>
          </w:p>
        </w:tc>
        <w:tc>
          <w:tcPr>
            <w:tcW w:w="7655" w:type="dxa"/>
            <w:gridSpan w:val="2"/>
          </w:tcPr>
          <w:p w14:paraId="4663C8AA" w14:textId="77777777" w:rsidR="00B118D2" w:rsidRPr="008C5152" w:rsidRDefault="00B118D2" w:rsidP="00C6720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13A79" w:rsidRPr="008C5152" w14:paraId="6D0CD8F7" w14:textId="77777777" w:rsidTr="00114D4C">
        <w:trPr>
          <w:trHeight w:val="417"/>
        </w:trPr>
        <w:tc>
          <w:tcPr>
            <w:tcW w:w="2410" w:type="dxa"/>
            <w:vAlign w:val="center"/>
          </w:tcPr>
          <w:p w14:paraId="0419C45D" w14:textId="7D595FF1" w:rsidR="00613A79" w:rsidRPr="008C5152" w:rsidRDefault="008C5152" w:rsidP="00613A79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预计演出时间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2836CEF8" w14:textId="0D7B5F6A" w:rsidR="00613A79" w:rsidRPr="008C5152" w:rsidRDefault="008C5152" w:rsidP="00114D4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7AB0D5F4" w14:textId="5F553932" w:rsidR="00613A79" w:rsidRPr="008C5152" w:rsidRDefault="00613A79" w:rsidP="00613A7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8C5152" w14:paraId="334D6551" w14:textId="77777777" w:rsidTr="00114D4C">
        <w:trPr>
          <w:trHeight w:val="410"/>
        </w:trPr>
        <w:tc>
          <w:tcPr>
            <w:tcW w:w="2410" w:type="dxa"/>
            <w:vAlign w:val="center"/>
          </w:tcPr>
          <w:p w14:paraId="103A62A9" w14:textId="415B9151" w:rsidR="00114D4C" w:rsidRPr="008C5152" w:rsidRDefault="008C5152" w:rsidP="00114D4C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转景时间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2AE7AFB5" w14:textId="40B3BB02" w:rsidR="00114D4C" w:rsidRPr="008C5152" w:rsidRDefault="008C5152" w:rsidP="00114D4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154C8314" w14:textId="086F9229" w:rsidR="00114D4C" w:rsidRPr="008C5152" w:rsidRDefault="00114D4C" w:rsidP="00114D4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CB2DEA0" w14:textId="77777777" w:rsidR="00EE1657" w:rsidRPr="008C5152" w:rsidRDefault="00EE1657">
      <w:pPr>
        <w:rPr>
          <w:rFonts w:ascii="Times New Roman" w:eastAsia="標楷體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114D4C" w:rsidRPr="008C5152" w14:paraId="331855D0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0E502140" w14:textId="0DC22E5A" w:rsidR="00114D4C" w:rsidRPr="008C5152" w:rsidRDefault="008C5152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8C5152">
              <w:rPr>
                <w:rFonts w:ascii="Times New Roman" w:eastAsia="標楷體" w:hAnsi="Times New Roman" w:cs="Times New Roman"/>
                <w:b/>
                <w:bCs/>
                <w:lang w:eastAsia="zh-CN"/>
              </w:rPr>
              <w:t>第二场</w:t>
            </w:r>
          </w:p>
        </w:tc>
      </w:tr>
      <w:tr w:rsidR="00114D4C" w:rsidRPr="008C5152" w14:paraId="1008D85B" w14:textId="77777777" w:rsidTr="00DF2E0E">
        <w:trPr>
          <w:trHeight w:val="403"/>
        </w:trPr>
        <w:tc>
          <w:tcPr>
            <w:tcW w:w="2410" w:type="dxa"/>
          </w:tcPr>
          <w:p w14:paraId="47A0E3EE" w14:textId="519EBD9B" w:rsidR="00114D4C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分场名称</w:t>
            </w:r>
          </w:p>
        </w:tc>
        <w:tc>
          <w:tcPr>
            <w:tcW w:w="7655" w:type="dxa"/>
            <w:gridSpan w:val="2"/>
          </w:tcPr>
          <w:p w14:paraId="0254F35D" w14:textId="77777777" w:rsidR="00114D4C" w:rsidRPr="008C5152" w:rsidRDefault="00114D4C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8C5152" w14:paraId="45CABEBF" w14:textId="77777777" w:rsidTr="00DF2E0E">
        <w:trPr>
          <w:trHeight w:val="835"/>
        </w:trPr>
        <w:tc>
          <w:tcPr>
            <w:tcW w:w="2410" w:type="dxa"/>
          </w:tcPr>
          <w:p w14:paraId="3E60DCEC" w14:textId="1BE9B123" w:rsidR="00114D4C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剧情大纲</w:t>
            </w:r>
          </w:p>
        </w:tc>
        <w:tc>
          <w:tcPr>
            <w:tcW w:w="7655" w:type="dxa"/>
            <w:gridSpan w:val="2"/>
          </w:tcPr>
          <w:p w14:paraId="25082D9E" w14:textId="77777777" w:rsidR="00114D4C" w:rsidRPr="008C5152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8C5152" w14:paraId="1E5A3A28" w14:textId="77777777" w:rsidTr="00DF2E0E">
        <w:trPr>
          <w:trHeight w:val="577"/>
        </w:trPr>
        <w:tc>
          <w:tcPr>
            <w:tcW w:w="2410" w:type="dxa"/>
          </w:tcPr>
          <w:p w14:paraId="0E046FA5" w14:textId="4A361A4A" w:rsidR="00114D4C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主要出场人物</w:t>
            </w:r>
          </w:p>
        </w:tc>
        <w:tc>
          <w:tcPr>
            <w:tcW w:w="7655" w:type="dxa"/>
            <w:gridSpan w:val="2"/>
          </w:tcPr>
          <w:p w14:paraId="5B3BC0A4" w14:textId="77777777" w:rsidR="00114D4C" w:rsidRPr="008C5152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8C5152" w14:paraId="0549F92A" w14:textId="77777777" w:rsidTr="00DF2E0E">
        <w:trPr>
          <w:trHeight w:val="971"/>
        </w:trPr>
        <w:tc>
          <w:tcPr>
            <w:tcW w:w="2410" w:type="dxa"/>
          </w:tcPr>
          <w:p w14:paraId="0675DD90" w14:textId="691886F4" w:rsidR="00114D4C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申请演员的演绎手法</w:t>
            </w:r>
          </w:p>
        </w:tc>
        <w:tc>
          <w:tcPr>
            <w:tcW w:w="7655" w:type="dxa"/>
            <w:gridSpan w:val="2"/>
          </w:tcPr>
          <w:p w14:paraId="72C1864C" w14:textId="77777777" w:rsidR="00114D4C" w:rsidRPr="008C5152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8C5152" w14:paraId="5C73D5BC" w14:textId="77777777" w:rsidTr="00DF2E0E">
        <w:trPr>
          <w:trHeight w:val="842"/>
        </w:trPr>
        <w:tc>
          <w:tcPr>
            <w:tcW w:w="2410" w:type="dxa"/>
          </w:tcPr>
          <w:p w14:paraId="01E874F0" w14:textId="15BA6DA0" w:rsidR="00114D4C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布景及舞台效果</w:t>
            </w:r>
          </w:p>
        </w:tc>
        <w:tc>
          <w:tcPr>
            <w:tcW w:w="7655" w:type="dxa"/>
            <w:gridSpan w:val="2"/>
          </w:tcPr>
          <w:p w14:paraId="4DDAC2E6" w14:textId="77777777" w:rsidR="00114D4C" w:rsidRPr="008C5152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8C5152" w14:paraId="500B4653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62DB7884" w14:textId="3461947C" w:rsidR="00114D4C" w:rsidRPr="008C5152" w:rsidRDefault="008C5152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预计演出时间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18AB5D63" w14:textId="3287D169" w:rsidR="00114D4C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012A54FE" w14:textId="77777777" w:rsidR="00114D4C" w:rsidRPr="008C5152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8C5152" w14:paraId="458D6FB5" w14:textId="77777777" w:rsidTr="00DF2E0E">
        <w:trPr>
          <w:trHeight w:val="410"/>
        </w:trPr>
        <w:tc>
          <w:tcPr>
            <w:tcW w:w="2410" w:type="dxa"/>
            <w:vAlign w:val="center"/>
          </w:tcPr>
          <w:p w14:paraId="5B95C4E1" w14:textId="17260B54" w:rsidR="00114D4C" w:rsidRPr="008C5152" w:rsidRDefault="008C5152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转景时间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1BAED22B" w14:textId="2CB1A463" w:rsidR="00114D4C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1CC17AB7" w14:textId="77777777" w:rsidR="00114D4C" w:rsidRPr="008C5152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960E8DA" w14:textId="77777777" w:rsidR="00C6720D" w:rsidRPr="008C5152" w:rsidRDefault="00C6720D">
      <w:pPr>
        <w:rPr>
          <w:rFonts w:ascii="Times New Roman" w:eastAsia="標楷體" w:hAnsi="Times New Roman" w:cs="Times New Roman"/>
        </w:rPr>
      </w:pPr>
    </w:p>
    <w:p w14:paraId="2D9D8AA0" w14:textId="77777777" w:rsidR="00D26EBF" w:rsidRPr="008C5152" w:rsidRDefault="00D26EBF">
      <w:pPr>
        <w:rPr>
          <w:rFonts w:ascii="Times New Roman" w:eastAsia="標楷體" w:hAnsi="Times New Roman" w:cs="Times New Roman"/>
        </w:rPr>
      </w:pPr>
    </w:p>
    <w:p w14:paraId="0327858A" w14:textId="77777777" w:rsidR="00D26EBF" w:rsidRPr="008C5152" w:rsidRDefault="00D26EBF">
      <w:pPr>
        <w:rPr>
          <w:rFonts w:ascii="Times New Roman" w:eastAsia="標楷體" w:hAnsi="Times New Roman" w:cs="Times New Roman"/>
        </w:rPr>
      </w:pPr>
    </w:p>
    <w:p w14:paraId="4A5659B4" w14:textId="77777777" w:rsidR="00D26EBF" w:rsidRPr="008C5152" w:rsidRDefault="00D26EBF">
      <w:pPr>
        <w:rPr>
          <w:rFonts w:ascii="Times New Roman" w:eastAsia="標楷體" w:hAnsi="Times New Roman" w:cs="Times New Roman"/>
        </w:rPr>
      </w:pPr>
    </w:p>
    <w:p w14:paraId="6637F2EA" w14:textId="77777777" w:rsidR="00D26EBF" w:rsidRPr="008C5152" w:rsidRDefault="00D26EBF">
      <w:pPr>
        <w:rPr>
          <w:rFonts w:ascii="Times New Roman" w:eastAsia="標楷體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D26EBF" w:rsidRPr="008C5152" w14:paraId="03849061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677EB8CD" w14:textId="24B277CF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8C5152">
              <w:rPr>
                <w:rFonts w:ascii="Times New Roman" w:eastAsia="標楷體" w:hAnsi="Times New Roman" w:cs="Times New Roman"/>
                <w:b/>
                <w:bCs/>
                <w:lang w:eastAsia="zh-CN"/>
              </w:rPr>
              <w:lastRenderedPageBreak/>
              <w:t>第三场</w:t>
            </w:r>
          </w:p>
        </w:tc>
      </w:tr>
      <w:tr w:rsidR="00D26EBF" w:rsidRPr="008C5152" w14:paraId="4630F62B" w14:textId="77777777" w:rsidTr="00DF2E0E">
        <w:trPr>
          <w:trHeight w:val="403"/>
        </w:trPr>
        <w:tc>
          <w:tcPr>
            <w:tcW w:w="2410" w:type="dxa"/>
          </w:tcPr>
          <w:p w14:paraId="0FA38F0A" w14:textId="54137158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分场名称</w:t>
            </w:r>
          </w:p>
        </w:tc>
        <w:tc>
          <w:tcPr>
            <w:tcW w:w="7655" w:type="dxa"/>
            <w:gridSpan w:val="2"/>
          </w:tcPr>
          <w:p w14:paraId="10B33625" w14:textId="77777777" w:rsidR="00D26EBF" w:rsidRPr="008C5152" w:rsidRDefault="00D26EBF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52DFB885" w14:textId="77777777" w:rsidTr="00DF2E0E">
        <w:trPr>
          <w:trHeight w:val="835"/>
        </w:trPr>
        <w:tc>
          <w:tcPr>
            <w:tcW w:w="2410" w:type="dxa"/>
          </w:tcPr>
          <w:p w14:paraId="5F60A975" w14:textId="7F00C559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剧情大纲</w:t>
            </w:r>
          </w:p>
        </w:tc>
        <w:tc>
          <w:tcPr>
            <w:tcW w:w="7655" w:type="dxa"/>
            <w:gridSpan w:val="2"/>
          </w:tcPr>
          <w:p w14:paraId="1A51E58B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4A7F7F52" w14:textId="77777777" w:rsidTr="00DF2E0E">
        <w:trPr>
          <w:trHeight w:val="577"/>
        </w:trPr>
        <w:tc>
          <w:tcPr>
            <w:tcW w:w="2410" w:type="dxa"/>
          </w:tcPr>
          <w:p w14:paraId="6BB6BAE7" w14:textId="7125D386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主要出场人物</w:t>
            </w:r>
          </w:p>
        </w:tc>
        <w:tc>
          <w:tcPr>
            <w:tcW w:w="7655" w:type="dxa"/>
            <w:gridSpan w:val="2"/>
          </w:tcPr>
          <w:p w14:paraId="5C2D2208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302337D7" w14:textId="77777777" w:rsidTr="00DF2E0E">
        <w:trPr>
          <w:trHeight w:val="971"/>
        </w:trPr>
        <w:tc>
          <w:tcPr>
            <w:tcW w:w="2410" w:type="dxa"/>
          </w:tcPr>
          <w:p w14:paraId="184454A4" w14:textId="7B09A005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申请演员的演绎手法</w:t>
            </w:r>
          </w:p>
        </w:tc>
        <w:tc>
          <w:tcPr>
            <w:tcW w:w="7655" w:type="dxa"/>
            <w:gridSpan w:val="2"/>
          </w:tcPr>
          <w:p w14:paraId="106FE7FB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3D90738F" w14:textId="77777777" w:rsidTr="00DF2E0E">
        <w:trPr>
          <w:trHeight w:val="842"/>
        </w:trPr>
        <w:tc>
          <w:tcPr>
            <w:tcW w:w="2410" w:type="dxa"/>
          </w:tcPr>
          <w:p w14:paraId="5221FAA9" w14:textId="68D74691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布景及舞台效果</w:t>
            </w:r>
          </w:p>
        </w:tc>
        <w:tc>
          <w:tcPr>
            <w:tcW w:w="7655" w:type="dxa"/>
            <w:gridSpan w:val="2"/>
          </w:tcPr>
          <w:p w14:paraId="7C9A1123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20EA1665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69AE1AED" w14:textId="5DAE2EAF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预计演出时间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574BD81A" w14:textId="3F653BD3" w:rsidR="00D26EBF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13AE4DC4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7AB32784" w14:textId="77777777" w:rsidTr="00DF2E0E">
        <w:trPr>
          <w:trHeight w:val="410"/>
        </w:trPr>
        <w:tc>
          <w:tcPr>
            <w:tcW w:w="2410" w:type="dxa"/>
            <w:vAlign w:val="center"/>
          </w:tcPr>
          <w:p w14:paraId="4F69F163" w14:textId="08CA018E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转景时间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2E5E54DB" w14:textId="4BD89A46" w:rsidR="00D26EBF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73EA32FE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17E72E5" w14:textId="77777777" w:rsidR="004F3F13" w:rsidRPr="008C5152" w:rsidRDefault="004F3F13">
      <w:pPr>
        <w:rPr>
          <w:rFonts w:ascii="Times New Roman" w:eastAsia="標楷體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D26EBF" w:rsidRPr="008C5152" w14:paraId="4D58543D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460F2056" w14:textId="0F211E1C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8C5152">
              <w:rPr>
                <w:rFonts w:ascii="Times New Roman" w:eastAsia="標楷體" w:hAnsi="Times New Roman" w:cs="Times New Roman"/>
                <w:b/>
                <w:bCs/>
                <w:lang w:eastAsia="zh-CN"/>
              </w:rPr>
              <w:t>第四场</w:t>
            </w:r>
          </w:p>
        </w:tc>
      </w:tr>
      <w:tr w:rsidR="00D26EBF" w:rsidRPr="008C5152" w14:paraId="10C17D16" w14:textId="77777777" w:rsidTr="00DF2E0E">
        <w:trPr>
          <w:trHeight w:val="403"/>
        </w:trPr>
        <w:tc>
          <w:tcPr>
            <w:tcW w:w="2410" w:type="dxa"/>
          </w:tcPr>
          <w:p w14:paraId="50A48F8F" w14:textId="2B13D275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分场名称</w:t>
            </w:r>
          </w:p>
        </w:tc>
        <w:tc>
          <w:tcPr>
            <w:tcW w:w="7655" w:type="dxa"/>
            <w:gridSpan w:val="2"/>
          </w:tcPr>
          <w:p w14:paraId="54245443" w14:textId="77777777" w:rsidR="00D26EBF" w:rsidRPr="008C5152" w:rsidRDefault="00D26EBF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616D9D12" w14:textId="77777777" w:rsidTr="00DF2E0E">
        <w:trPr>
          <w:trHeight w:val="835"/>
        </w:trPr>
        <w:tc>
          <w:tcPr>
            <w:tcW w:w="2410" w:type="dxa"/>
          </w:tcPr>
          <w:p w14:paraId="69E87A4C" w14:textId="1832D5B3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剧情大纲</w:t>
            </w:r>
          </w:p>
        </w:tc>
        <w:tc>
          <w:tcPr>
            <w:tcW w:w="7655" w:type="dxa"/>
            <w:gridSpan w:val="2"/>
          </w:tcPr>
          <w:p w14:paraId="16A8B67D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5EDEFFD4" w14:textId="77777777" w:rsidTr="00DF2E0E">
        <w:trPr>
          <w:trHeight w:val="577"/>
        </w:trPr>
        <w:tc>
          <w:tcPr>
            <w:tcW w:w="2410" w:type="dxa"/>
          </w:tcPr>
          <w:p w14:paraId="452F9634" w14:textId="07A37556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主要出场人物</w:t>
            </w:r>
          </w:p>
        </w:tc>
        <w:tc>
          <w:tcPr>
            <w:tcW w:w="7655" w:type="dxa"/>
            <w:gridSpan w:val="2"/>
          </w:tcPr>
          <w:p w14:paraId="4DA21A7D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216F5BC7" w14:textId="77777777" w:rsidTr="00DF2E0E">
        <w:trPr>
          <w:trHeight w:val="971"/>
        </w:trPr>
        <w:tc>
          <w:tcPr>
            <w:tcW w:w="2410" w:type="dxa"/>
          </w:tcPr>
          <w:p w14:paraId="2C0960BA" w14:textId="6B8F4FDE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申请演员的演绎手法</w:t>
            </w:r>
          </w:p>
        </w:tc>
        <w:tc>
          <w:tcPr>
            <w:tcW w:w="7655" w:type="dxa"/>
            <w:gridSpan w:val="2"/>
          </w:tcPr>
          <w:p w14:paraId="7ED08AF2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3EFED818" w14:textId="77777777" w:rsidTr="00DF2E0E">
        <w:trPr>
          <w:trHeight w:val="842"/>
        </w:trPr>
        <w:tc>
          <w:tcPr>
            <w:tcW w:w="2410" w:type="dxa"/>
          </w:tcPr>
          <w:p w14:paraId="4820B07E" w14:textId="56EF2420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布景及舞台效果</w:t>
            </w:r>
          </w:p>
        </w:tc>
        <w:tc>
          <w:tcPr>
            <w:tcW w:w="7655" w:type="dxa"/>
            <w:gridSpan w:val="2"/>
          </w:tcPr>
          <w:p w14:paraId="291FAB64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5A3858A2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51B4F678" w14:textId="18730797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预计演出时间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26604D0F" w14:textId="0FE4EEE5" w:rsidR="00D26EBF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57790EC4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2F65F2E9" w14:textId="77777777" w:rsidTr="00DF2E0E">
        <w:trPr>
          <w:trHeight w:val="410"/>
        </w:trPr>
        <w:tc>
          <w:tcPr>
            <w:tcW w:w="2410" w:type="dxa"/>
            <w:vAlign w:val="center"/>
          </w:tcPr>
          <w:p w14:paraId="3EAD1A1D" w14:textId="340A8183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转景时间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11CFAD85" w14:textId="246348BD" w:rsidR="00D26EBF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674078C4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062EA225" w14:textId="77777777" w:rsidR="00D26EBF" w:rsidRPr="008C5152" w:rsidRDefault="00D26EBF">
      <w:pPr>
        <w:rPr>
          <w:rFonts w:ascii="Times New Roman" w:eastAsia="標楷體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D26EBF" w:rsidRPr="008C5152" w14:paraId="2C6E8856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7149848A" w14:textId="55AC2A46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8C5152">
              <w:rPr>
                <w:rFonts w:ascii="Times New Roman" w:eastAsia="標楷體" w:hAnsi="Times New Roman" w:cs="Times New Roman"/>
                <w:b/>
                <w:bCs/>
                <w:lang w:eastAsia="zh-CN"/>
              </w:rPr>
              <w:t>第五场</w:t>
            </w:r>
          </w:p>
        </w:tc>
      </w:tr>
      <w:tr w:rsidR="00D26EBF" w:rsidRPr="008C5152" w14:paraId="7F9AE0EB" w14:textId="77777777" w:rsidTr="00DF2E0E">
        <w:trPr>
          <w:trHeight w:val="403"/>
        </w:trPr>
        <w:tc>
          <w:tcPr>
            <w:tcW w:w="2410" w:type="dxa"/>
          </w:tcPr>
          <w:p w14:paraId="27711BCB" w14:textId="225F5310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分场名称</w:t>
            </w:r>
          </w:p>
        </w:tc>
        <w:tc>
          <w:tcPr>
            <w:tcW w:w="7655" w:type="dxa"/>
            <w:gridSpan w:val="2"/>
          </w:tcPr>
          <w:p w14:paraId="3943F856" w14:textId="77777777" w:rsidR="00D26EBF" w:rsidRPr="008C5152" w:rsidRDefault="00D26EBF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70144D1F" w14:textId="77777777" w:rsidTr="00DF2E0E">
        <w:trPr>
          <w:trHeight w:val="835"/>
        </w:trPr>
        <w:tc>
          <w:tcPr>
            <w:tcW w:w="2410" w:type="dxa"/>
          </w:tcPr>
          <w:p w14:paraId="73B383DD" w14:textId="7A8284DC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剧情大纲</w:t>
            </w:r>
          </w:p>
        </w:tc>
        <w:tc>
          <w:tcPr>
            <w:tcW w:w="7655" w:type="dxa"/>
            <w:gridSpan w:val="2"/>
          </w:tcPr>
          <w:p w14:paraId="48D6B616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591C8FA5" w14:textId="77777777" w:rsidTr="00DF2E0E">
        <w:trPr>
          <w:trHeight w:val="577"/>
        </w:trPr>
        <w:tc>
          <w:tcPr>
            <w:tcW w:w="2410" w:type="dxa"/>
          </w:tcPr>
          <w:p w14:paraId="55DF8403" w14:textId="17C9DFD4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主要出场人物</w:t>
            </w:r>
          </w:p>
        </w:tc>
        <w:tc>
          <w:tcPr>
            <w:tcW w:w="7655" w:type="dxa"/>
            <w:gridSpan w:val="2"/>
          </w:tcPr>
          <w:p w14:paraId="7AD85AB3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166F4DB9" w14:textId="77777777" w:rsidTr="00DF2E0E">
        <w:trPr>
          <w:trHeight w:val="971"/>
        </w:trPr>
        <w:tc>
          <w:tcPr>
            <w:tcW w:w="2410" w:type="dxa"/>
          </w:tcPr>
          <w:p w14:paraId="37BF8848" w14:textId="1EF19C39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申请演员的演绎手法</w:t>
            </w:r>
          </w:p>
        </w:tc>
        <w:tc>
          <w:tcPr>
            <w:tcW w:w="7655" w:type="dxa"/>
            <w:gridSpan w:val="2"/>
          </w:tcPr>
          <w:p w14:paraId="49DBF5BE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2C93D64B" w14:textId="77777777" w:rsidTr="00DF2E0E">
        <w:trPr>
          <w:trHeight w:val="842"/>
        </w:trPr>
        <w:tc>
          <w:tcPr>
            <w:tcW w:w="2410" w:type="dxa"/>
          </w:tcPr>
          <w:p w14:paraId="47056190" w14:textId="39A7E8D0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布景及舞台效果</w:t>
            </w:r>
          </w:p>
        </w:tc>
        <w:tc>
          <w:tcPr>
            <w:tcW w:w="7655" w:type="dxa"/>
            <w:gridSpan w:val="2"/>
          </w:tcPr>
          <w:p w14:paraId="347CA35C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546DDDD7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3E90B4DE" w14:textId="720CE3EB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预计演出时间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50777646" w14:textId="0E1EEAD4" w:rsidR="00D26EBF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12013C2A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2A3EFD5A" w14:textId="77777777" w:rsidTr="00DF2E0E">
        <w:trPr>
          <w:trHeight w:val="410"/>
        </w:trPr>
        <w:tc>
          <w:tcPr>
            <w:tcW w:w="2410" w:type="dxa"/>
            <w:vAlign w:val="center"/>
          </w:tcPr>
          <w:p w14:paraId="15E45EFE" w14:textId="539411B9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转景时间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751D0099" w14:textId="1D441FD8" w:rsidR="00D26EBF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74ACF4F9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AA2C418" w14:textId="77777777" w:rsidR="00D26EBF" w:rsidRPr="008C5152" w:rsidRDefault="00D26EBF">
      <w:pPr>
        <w:rPr>
          <w:rFonts w:ascii="Times New Roman" w:eastAsia="標楷體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D26EBF" w:rsidRPr="008C5152" w14:paraId="37F7F2AD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58B1CC50" w14:textId="58402D77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8C5152">
              <w:rPr>
                <w:rFonts w:ascii="Times New Roman" w:eastAsia="標楷體" w:hAnsi="Times New Roman" w:cs="Times New Roman"/>
                <w:b/>
                <w:bCs/>
                <w:lang w:eastAsia="zh-CN"/>
              </w:rPr>
              <w:t>第六场</w:t>
            </w:r>
          </w:p>
        </w:tc>
      </w:tr>
      <w:tr w:rsidR="00D26EBF" w:rsidRPr="008C5152" w14:paraId="22498181" w14:textId="77777777" w:rsidTr="00DF2E0E">
        <w:trPr>
          <w:trHeight w:val="403"/>
        </w:trPr>
        <w:tc>
          <w:tcPr>
            <w:tcW w:w="2410" w:type="dxa"/>
          </w:tcPr>
          <w:p w14:paraId="3E25B9FA" w14:textId="449A0BE1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分场名称</w:t>
            </w:r>
          </w:p>
        </w:tc>
        <w:tc>
          <w:tcPr>
            <w:tcW w:w="7655" w:type="dxa"/>
            <w:gridSpan w:val="2"/>
          </w:tcPr>
          <w:p w14:paraId="485C9193" w14:textId="77777777" w:rsidR="00D26EBF" w:rsidRPr="008C5152" w:rsidRDefault="00D26EBF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6D2A306A" w14:textId="77777777" w:rsidTr="00DF2E0E">
        <w:trPr>
          <w:trHeight w:val="835"/>
        </w:trPr>
        <w:tc>
          <w:tcPr>
            <w:tcW w:w="2410" w:type="dxa"/>
          </w:tcPr>
          <w:p w14:paraId="78FA082D" w14:textId="3168C6A5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剧情大纲</w:t>
            </w:r>
          </w:p>
        </w:tc>
        <w:tc>
          <w:tcPr>
            <w:tcW w:w="7655" w:type="dxa"/>
            <w:gridSpan w:val="2"/>
          </w:tcPr>
          <w:p w14:paraId="2B18B024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5E54C1FC" w14:textId="77777777" w:rsidTr="00DF2E0E">
        <w:trPr>
          <w:trHeight w:val="577"/>
        </w:trPr>
        <w:tc>
          <w:tcPr>
            <w:tcW w:w="2410" w:type="dxa"/>
          </w:tcPr>
          <w:p w14:paraId="06903C76" w14:textId="5301A451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主要出场人物</w:t>
            </w:r>
          </w:p>
        </w:tc>
        <w:tc>
          <w:tcPr>
            <w:tcW w:w="7655" w:type="dxa"/>
            <w:gridSpan w:val="2"/>
          </w:tcPr>
          <w:p w14:paraId="666C2859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6A083F05" w14:textId="77777777" w:rsidTr="00DF2E0E">
        <w:trPr>
          <w:trHeight w:val="971"/>
        </w:trPr>
        <w:tc>
          <w:tcPr>
            <w:tcW w:w="2410" w:type="dxa"/>
          </w:tcPr>
          <w:p w14:paraId="74A2D0B6" w14:textId="5A1F4121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申请演员的演绎手法</w:t>
            </w:r>
          </w:p>
        </w:tc>
        <w:tc>
          <w:tcPr>
            <w:tcW w:w="7655" w:type="dxa"/>
            <w:gridSpan w:val="2"/>
          </w:tcPr>
          <w:p w14:paraId="252DD319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723718C6" w14:textId="77777777" w:rsidTr="00DF2E0E">
        <w:trPr>
          <w:trHeight w:val="842"/>
        </w:trPr>
        <w:tc>
          <w:tcPr>
            <w:tcW w:w="2410" w:type="dxa"/>
          </w:tcPr>
          <w:p w14:paraId="596693F5" w14:textId="261F07A1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布景及舞台效果</w:t>
            </w:r>
          </w:p>
        </w:tc>
        <w:tc>
          <w:tcPr>
            <w:tcW w:w="7655" w:type="dxa"/>
            <w:gridSpan w:val="2"/>
          </w:tcPr>
          <w:p w14:paraId="4F47027B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43E18E94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46BE59F1" w14:textId="6ACF2535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预计演出时间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0F8D4FB1" w14:textId="732477DE" w:rsidR="00D26EBF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3B36E44F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0635C4F6" w14:textId="77777777" w:rsidTr="00DF2E0E">
        <w:trPr>
          <w:trHeight w:val="410"/>
        </w:trPr>
        <w:tc>
          <w:tcPr>
            <w:tcW w:w="2410" w:type="dxa"/>
            <w:vAlign w:val="center"/>
          </w:tcPr>
          <w:p w14:paraId="3F27A27A" w14:textId="005894B5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转景时间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6E90EC92" w14:textId="759BE78A" w:rsidR="00D26EBF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48D09D77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4AE545C1" w14:textId="77777777" w:rsidR="00D26EBF" w:rsidRPr="008C5152" w:rsidRDefault="00D26EBF">
      <w:pPr>
        <w:rPr>
          <w:rFonts w:ascii="Times New Roman" w:eastAsia="標楷體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D26EBF" w:rsidRPr="008C5152" w14:paraId="7E8F86DB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3323C6D4" w14:textId="5756CAAA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8C5152">
              <w:rPr>
                <w:rFonts w:ascii="Times New Roman" w:eastAsia="標楷體" w:hAnsi="Times New Roman" w:cs="Times New Roman"/>
                <w:b/>
                <w:bCs/>
                <w:lang w:eastAsia="zh-CN"/>
              </w:rPr>
              <w:t>第七场</w:t>
            </w:r>
          </w:p>
        </w:tc>
      </w:tr>
      <w:tr w:rsidR="00D26EBF" w:rsidRPr="008C5152" w14:paraId="49B3C366" w14:textId="77777777" w:rsidTr="00DF2E0E">
        <w:trPr>
          <w:trHeight w:val="403"/>
        </w:trPr>
        <w:tc>
          <w:tcPr>
            <w:tcW w:w="2410" w:type="dxa"/>
          </w:tcPr>
          <w:p w14:paraId="63358993" w14:textId="062F6EAB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分场名称</w:t>
            </w:r>
          </w:p>
        </w:tc>
        <w:tc>
          <w:tcPr>
            <w:tcW w:w="7655" w:type="dxa"/>
            <w:gridSpan w:val="2"/>
          </w:tcPr>
          <w:p w14:paraId="17EBBCB9" w14:textId="77777777" w:rsidR="00D26EBF" w:rsidRPr="008C5152" w:rsidRDefault="00D26EBF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72D65C03" w14:textId="77777777" w:rsidTr="00DF2E0E">
        <w:trPr>
          <w:trHeight w:val="835"/>
        </w:trPr>
        <w:tc>
          <w:tcPr>
            <w:tcW w:w="2410" w:type="dxa"/>
          </w:tcPr>
          <w:p w14:paraId="105BF0C1" w14:textId="1C02EB2B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剧情大纲</w:t>
            </w:r>
          </w:p>
        </w:tc>
        <w:tc>
          <w:tcPr>
            <w:tcW w:w="7655" w:type="dxa"/>
            <w:gridSpan w:val="2"/>
          </w:tcPr>
          <w:p w14:paraId="322FE7A4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0BF6572B" w14:textId="77777777" w:rsidTr="00DF2E0E">
        <w:trPr>
          <w:trHeight w:val="577"/>
        </w:trPr>
        <w:tc>
          <w:tcPr>
            <w:tcW w:w="2410" w:type="dxa"/>
          </w:tcPr>
          <w:p w14:paraId="2494CC56" w14:textId="3DE6791D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主要出场人物</w:t>
            </w:r>
          </w:p>
        </w:tc>
        <w:tc>
          <w:tcPr>
            <w:tcW w:w="7655" w:type="dxa"/>
            <w:gridSpan w:val="2"/>
          </w:tcPr>
          <w:p w14:paraId="7B6FD2C9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3BE224A1" w14:textId="77777777" w:rsidTr="00DF2E0E">
        <w:trPr>
          <w:trHeight w:val="971"/>
        </w:trPr>
        <w:tc>
          <w:tcPr>
            <w:tcW w:w="2410" w:type="dxa"/>
          </w:tcPr>
          <w:p w14:paraId="047AC0B3" w14:textId="5CEC1A3B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申请演员的演绎手法</w:t>
            </w:r>
          </w:p>
        </w:tc>
        <w:tc>
          <w:tcPr>
            <w:tcW w:w="7655" w:type="dxa"/>
            <w:gridSpan w:val="2"/>
          </w:tcPr>
          <w:p w14:paraId="743F4FB7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4388A94B" w14:textId="77777777" w:rsidTr="00DF2E0E">
        <w:trPr>
          <w:trHeight w:val="842"/>
        </w:trPr>
        <w:tc>
          <w:tcPr>
            <w:tcW w:w="2410" w:type="dxa"/>
          </w:tcPr>
          <w:p w14:paraId="6DA405C8" w14:textId="0EC30A82" w:rsidR="00D26EBF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布景及舞台效果</w:t>
            </w:r>
          </w:p>
        </w:tc>
        <w:tc>
          <w:tcPr>
            <w:tcW w:w="7655" w:type="dxa"/>
            <w:gridSpan w:val="2"/>
          </w:tcPr>
          <w:p w14:paraId="487ECCEE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8C5152" w14:paraId="3EE5FCB6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6CD36C1F" w14:textId="0C829B78" w:rsidR="00D26EBF" w:rsidRPr="008C5152" w:rsidRDefault="008C5152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预计演出时间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05E7E537" w14:textId="68773B35" w:rsidR="00D26EBF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2C511D83" w14:textId="77777777" w:rsidR="00D26EBF" w:rsidRPr="008C5152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41B5576" w14:textId="77777777" w:rsidR="00460EE1" w:rsidRPr="008C5152" w:rsidRDefault="00460EE1">
      <w:pPr>
        <w:rPr>
          <w:rFonts w:ascii="Times New Roman" w:eastAsia="標楷體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2135"/>
        <w:gridCol w:w="860"/>
        <w:gridCol w:w="1276"/>
      </w:tblGrid>
      <w:tr w:rsidR="004F3F13" w:rsidRPr="008C5152" w14:paraId="4BCA5D90" w14:textId="77777777" w:rsidTr="004F3F13">
        <w:trPr>
          <w:trHeight w:val="1102"/>
        </w:trPr>
        <w:tc>
          <w:tcPr>
            <w:tcW w:w="5794" w:type="dxa"/>
          </w:tcPr>
          <w:p w14:paraId="1A1304C3" w14:textId="3D98B4D1" w:rsidR="004F3F13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演出有没有中场休息？</w:t>
            </w:r>
          </w:p>
          <w:p w14:paraId="66AA5AC5" w14:textId="0347A73E" w:rsidR="004F3F13" w:rsidRPr="008C5152" w:rsidRDefault="008C5152" w:rsidP="00DF2E0E">
            <w:pPr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 xml:space="preserve">□ </w:t>
            </w:r>
            <w:r w:rsidRPr="008C5152">
              <w:rPr>
                <w:rFonts w:ascii="Times New Roman" w:eastAsia="標楷體" w:hAnsi="Times New Roman" w:cs="Times New Roman"/>
                <w:lang w:eastAsia="zh-CN"/>
              </w:rPr>
              <w:t>有，在第</w:t>
            </w:r>
            <w:r w:rsidRPr="008C5152">
              <w:rPr>
                <w:rFonts w:ascii="Times New Roman" w:eastAsia="標楷體" w:hAnsi="Times New Roman" w:cs="Times New Roman"/>
                <w:lang w:eastAsia="zh-CN"/>
              </w:rPr>
              <w:t xml:space="preserve">    </w:t>
            </w:r>
            <w:r w:rsidRPr="008C5152">
              <w:rPr>
                <w:rFonts w:ascii="Times New Roman" w:eastAsia="標楷體" w:hAnsi="Times New Roman" w:cs="Times New Roman"/>
                <w:lang w:eastAsia="zh-CN"/>
              </w:rPr>
              <w:t>场之后</w:t>
            </w:r>
            <w:r w:rsidRPr="008C5152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C5152">
              <w:rPr>
                <w:rFonts w:ascii="Times New Roman" w:eastAsia="標楷體" w:hAnsi="Times New Roman" w:cs="Times New Roman"/>
                <w:sz w:val="20"/>
                <w:lang w:eastAsia="zh-CN"/>
              </w:rPr>
              <w:t>请在右栏注明中场休息时间</w:t>
            </w:r>
            <w:r w:rsidRPr="008C5152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  <w:r w:rsidRPr="008C5152">
              <w:rPr>
                <w:rFonts w:ascii="Times New Roman" w:eastAsia="標楷體" w:hAnsi="Times New Roman" w:cs="Times New Roman"/>
                <w:lang w:eastAsia="zh-CN"/>
              </w:rPr>
              <w:t xml:space="preserve">　　　　　</w:t>
            </w:r>
            <w:r w:rsidRPr="008C5152">
              <w:rPr>
                <w:rFonts w:ascii="Times New Roman" w:eastAsia="標楷體" w:hAnsi="Times New Roman" w:cs="Times New Roman"/>
                <w:lang w:eastAsia="zh-CN"/>
              </w:rPr>
              <w:t xml:space="preserve">   □ </w:t>
            </w:r>
            <w:r w:rsidRPr="008C5152">
              <w:rPr>
                <w:rFonts w:ascii="Times New Roman" w:eastAsia="標楷體" w:hAnsi="Times New Roman" w:cs="Times New Roman"/>
                <w:lang w:eastAsia="zh-CN"/>
              </w:rPr>
              <w:t>没有</w:t>
            </w:r>
          </w:p>
        </w:tc>
        <w:tc>
          <w:tcPr>
            <w:tcW w:w="2135" w:type="dxa"/>
            <w:tcBorders>
              <w:right w:val="nil"/>
            </w:tcBorders>
            <w:vAlign w:val="center"/>
          </w:tcPr>
          <w:p w14:paraId="0EA680AD" w14:textId="3F7302A6" w:rsidR="004F3F13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中场休息</w:t>
            </w:r>
            <w:r w:rsidRPr="008C5152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C5152">
              <w:rPr>
                <w:rFonts w:ascii="Times New Roman" w:eastAsia="標楷體" w:hAnsi="Times New Roman" w:cs="Times New Roman"/>
                <w:sz w:val="20"/>
                <w:lang w:eastAsia="zh-CN"/>
              </w:rPr>
              <w:t>如有</w:t>
            </w:r>
            <w:r w:rsidRPr="008C5152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  <w:r w:rsidRPr="008C5152">
              <w:rPr>
                <w:rFonts w:ascii="Times New Roman" w:eastAsia="標楷體" w:hAnsi="Times New Roman" w:cs="Times New Roman"/>
                <w:lang w:eastAsia="zh-CN"/>
              </w:rPr>
              <w:t xml:space="preserve">            </w:t>
            </w:r>
            <w:r w:rsidRPr="008C5152">
              <w:rPr>
                <w:rFonts w:ascii="Times New Roman" w:eastAsia="標楷體" w:hAnsi="Times New Roman" w:cs="Times New Roman"/>
                <w:lang w:eastAsia="zh-CN"/>
              </w:rPr>
              <w:t xml:space="preserve">　　</w:t>
            </w:r>
          </w:p>
        </w:tc>
        <w:tc>
          <w:tcPr>
            <w:tcW w:w="2136" w:type="dxa"/>
            <w:gridSpan w:val="2"/>
            <w:tcBorders>
              <w:left w:val="nil"/>
            </w:tcBorders>
            <w:vAlign w:val="center"/>
          </w:tcPr>
          <w:p w14:paraId="30691EAB" w14:textId="4B3A6951" w:rsidR="004F3F13" w:rsidRPr="008C5152" w:rsidRDefault="008C5152" w:rsidP="004F3F13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8C5152">
              <w:rPr>
                <w:rFonts w:ascii="Times New Roman" w:eastAsia="標楷體" w:hAnsi="Times New Roman" w:cs="Times New Roman"/>
                <w:lang w:eastAsia="zh-CN"/>
              </w:rPr>
              <w:t>分钟</w:t>
            </w:r>
          </w:p>
        </w:tc>
      </w:tr>
      <w:tr w:rsidR="004F3F13" w:rsidRPr="008C5152" w14:paraId="225144EB" w14:textId="77777777" w:rsidTr="00764092">
        <w:trPr>
          <w:trHeight w:val="937"/>
        </w:trPr>
        <w:tc>
          <w:tcPr>
            <w:tcW w:w="8789" w:type="dxa"/>
            <w:gridSpan w:val="3"/>
            <w:vAlign w:val="center"/>
          </w:tcPr>
          <w:p w14:paraId="2D74362E" w14:textId="780A7E90" w:rsidR="004F3F13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  <w:b/>
                <w:lang w:val="en-US"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预计总演出时间</w:t>
            </w:r>
            <w:r w:rsidRPr="008C5152">
              <w:rPr>
                <w:rFonts w:ascii="Times New Roman" w:eastAsia="標楷體" w:hAnsi="Times New Roman" w:cs="Times New Roman"/>
                <w:bCs/>
                <w:sz w:val="20"/>
                <w:szCs w:val="18"/>
                <w:lang w:val="en-US" w:eastAsia="zh-CN"/>
              </w:rPr>
              <w:t>(</w:t>
            </w:r>
            <w:r w:rsidRPr="008C5152">
              <w:rPr>
                <w:rFonts w:ascii="Times New Roman" w:eastAsia="標楷體" w:hAnsi="Times New Roman" w:cs="Times New Roman"/>
                <w:bCs/>
                <w:sz w:val="20"/>
                <w:szCs w:val="18"/>
                <w:lang w:val="en-US" w:eastAsia="zh-CN"/>
              </w:rPr>
              <w:t>包括转景及中场休息时间在内</w:t>
            </w:r>
            <w:r w:rsidRPr="008C5152">
              <w:rPr>
                <w:rFonts w:ascii="Times New Roman" w:eastAsia="標楷體" w:hAnsi="Times New Roman" w:cs="Times New Roman"/>
                <w:bCs/>
                <w:sz w:val="20"/>
                <w:szCs w:val="18"/>
                <w:lang w:val="en-US" w:eastAsia="zh-CN"/>
              </w:rPr>
              <w:t>)</w:t>
            </w:r>
          </w:p>
        </w:tc>
        <w:tc>
          <w:tcPr>
            <w:tcW w:w="1276" w:type="dxa"/>
            <w:vAlign w:val="center"/>
          </w:tcPr>
          <w:p w14:paraId="5E4F4685" w14:textId="18811BFF" w:rsidR="004F3F13" w:rsidRPr="008C5152" w:rsidRDefault="008C5152" w:rsidP="00DF2E0E">
            <w:pPr>
              <w:jc w:val="right"/>
              <w:rPr>
                <w:rFonts w:ascii="Times New Roman" w:eastAsia="標楷體" w:hAnsi="Times New Roman" w:cs="Times New Roman"/>
                <w:b/>
              </w:rPr>
            </w:pPr>
            <w:r w:rsidRPr="008C5152">
              <w:rPr>
                <w:rFonts w:ascii="Times New Roman" w:eastAsia="標楷體" w:hAnsi="Times New Roman" w:cs="Times New Roman"/>
                <w:b/>
                <w:lang w:eastAsia="zh-CN"/>
              </w:rPr>
              <w:t>分钟</w:t>
            </w:r>
          </w:p>
        </w:tc>
      </w:tr>
    </w:tbl>
    <w:p w14:paraId="1C3AE294" w14:textId="77777777" w:rsidR="00A85C4D" w:rsidRPr="008C5152" w:rsidRDefault="00A85C4D">
      <w:pPr>
        <w:rPr>
          <w:rFonts w:ascii="Times New Roman" w:eastAsia="標楷體" w:hAnsi="Times New Roman" w:cs="Times New Roman"/>
        </w:rPr>
      </w:pPr>
    </w:p>
    <w:sectPr w:rsidR="00A85C4D" w:rsidRPr="008C5152" w:rsidSect="0065131C">
      <w:headerReference w:type="default" r:id="rId6"/>
      <w:footerReference w:type="default" r:id="rId7"/>
      <w:pgSz w:w="11906" w:h="16838"/>
      <w:pgMar w:top="567" w:right="737" w:bottom="567" w:left="1134" w:header="283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D79E" w14:textId="77777777" w:rsidR="00CD1E25" w:rsidRDefault="00CD1E25" w:rsidP="00893CA9">
      <w:r>
        <w:separator/>
      </w:r>
    </w:p>
  </w:endnote>
  <w:endnote w:type="continuationSeparator" w:id="0">
    <w:p w14:paraId="52901332" w14:textId="77777777" w:rsidR="00CD1E25" w:rsidRDefault="00CD1E25" w:rsidP="008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0488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780B2C0" w14:textId="77777777" w:rsidR="00893CA9" w:rsidRPr="00893CA9" w:rsidRDefault="00893CA9" w:rsidP="00893CA9">
        <w:pPr>
          <w:pStyle w:val="a5"/>
          <w:jc w:val="center"/>
          <w:rPr>
            <w:rFonts w:ascii="Times New Roman" w:hAnsi="Times New Roman" w:cs="Times New Roman"/>
          </w:rPr>
        </w:pPr>
        <w:r w:rsidRPr="00893CA9">
          <w:rPr>
            <w:rFonts w:ascii="Times New Roman" w:hAnsi="Times New Roman" w:cs="Times New Roman"/>
          </w:rPr>
          <w:fldChar w:fldCharType="begin"/>
        </w:r>
        <w:r w:rsidRPr="00893CA9">
          <w:rPr>
            <w:rFonts w:ascii="Times New Roman" w:hAnsi="Times New Roman" w:cs="Times New Roman"/>
          </w:rPr>
          <w:instrText xml:space="preserve"> PAGE   \* MERGEFORMAT </w:instrText>
        </w:r>
        <w:r w:rsidRPr="00893CA9">
          <w:rPr>
            <w:rFonts w:ascii="Times New Roman" w:hAnsi="Times New Roman" w:cs="Times New Roman"/>
          </w:rPr>
          <w:fldChar w:fldCharType="separate"/>
        </w:r>
        <w:r w:rsidR="0008329D">
          <w:rPr>
            <w:rFonts w:ascii="Times New Roman" w:hAnsi="Times New Roman" w:cs="Times New Roman"/>
            <w:noProof/>
          </w:rPr>
          <w:t>1</w:t>
        </w:r>
        <w:r w:rsidRPr="00893CA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17B2" w14:textId="77777777" w:rsidR="00CD1E25" w:rsidRDefault="00CD1E25" w:rsidP="00893CA9">
      <w:r>
        <w:separator/>
      </w:r>
    </w:p>
  </w:footnote>
  <w:footnote w:type="continuationSeparator" w:id="0">
    <w:p w14:paraId="43BEC462" w14:textId="77777777" w:rsidR="00CD1E25" w:rsidRDefault="00CD1E25" w:rsidP="0089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C3FC" w14:textId="3DF80B18" w:rsidR="008B0A0E" w:rsidRPr="008C5152" w:rsidRDefault="008C5152" w:rsidP="008B0A0E">
    <w:pPr>
      <w:pStyle w:val="a3"/>
      <w:jc w:val="right"/>
      <w:rPr>
        <w:rFonts w:ascii="Times New Roman" w:eastAsia="標楷體" w:hAnsi="Times New Roman" w:cs="Times New Roman"/>
      </w:rPr>
    </w:pPr>
    <w:r w:rsidRPr="008C5152">
      <w:rPr>
        <w:rFonts w:ascii="Times New Roman" w:eastAsia="標楷體" w:hAnsi="Times New Roman" w:cs="Times New Roman"/>
        <w:szCs w:val="28"/>
        <w:lang w:eastAsia="zh-CN"/>
      </w:rPr>
      <w:t>(</w:t>
    </w:r>
    <w:r w:rsidRPr="008C5152">
      <w:rPr>
        <w:rFonts w:ascii="Times New Roman" w:eastAsia="標楷體" w:hAnsi="Times New Roman" w:cs="Times New Roman"/>
        <w:szCs w:val="28"/>
        <w:lang w:eastAsia="zh-CN"/>
      </w:rPr>
      <w:t>适用于</w:t>
    </w:r>
    <w:r w:rsidRPr="008C5152">
      <w:rPr>
        <w:rFonts w:ascii="Times New Roman" w:eastAsia="標楷體" w:hAnsi="Times New Roman" w:cs="Times New Roman"/>
        <w:szCs w:val="28"/>
        <w:lang w:val="en-US" w:eastAsia="zh-CN"/>
      </w:rPr>
      <w:t>2026</w:t>
    </w:r>
    <w:r w:rsidRPr="008C5152">
      <w:rPr>
        <w:rFonts w:ascii="Times New Roman" w:eastAsia="標楷體" w:hAnsi="Times New Roman" w:cs="Times New Roman"/>
        <w:szCs w:val="28"/>
        <w:lang w:val="en-US" w:eastAsia="zh-CN"/>
      </w:rPr>
      <w:t>年</w:t>
    </w:r>
    <w:r w:rsidRPr="008C5152">
      <w:rPr>
        <w:rFonts w:ascii="Times New Roman" w:eastAsia="標楷體" w:hAnsi="Times New Roman" w:cs="Times New Roman"/>
        <w:szCs w:val="28"/>
        <w:lang w:val="en-US" w:eastAsia="zh-CN"/>
      </w:rPr>
      <w:t>8</w:t>
    </w:r>
    <w:r w:rsidRPr="008C5152">
      <w:rPr>
        <w:rFonts w:ascii="Times New Roman" w:eastAsia="標楷體" w:hAnsi="Times New Roman" w:cs="Times New Roman"/>
        <w:szCs w:val="28"/>
        <w:lang w:val="en-US" w:eastAsia="zh-CN"/>
      </w:rPr>
      <w:t>月</w:t>
    </w:r>
    <w:r w:rsidRPr="008C5152">
      <w:rPr>
        <w:rFonts w:ascii="Times New Roman" w:eastAsia="標楷體" w:hAnsi="Times New Roman" w:cs="Times New Roman"/>
        <w:szCs w:val="28"/>
        <w:lang w:val="en-US" w:eastAsia="zh-CN"/>
      </w:rPr>
      <w:t>31</w:t>
    </w:r>
    <w:r w:rsidRPr="008C5152">
      <w:rPr>
        <w:rFonts w:ascii="Times New Roman" w:eastAsia="標楷體" w:hAnsi="Times New Roman" w:cs="Times New Roman"/>
        <w:szCs w:val="28"/>
        <w:lang w:val="en-US" w:eastAsia="zh-CN"/>
      </w:rPr>
      <w:t>日截止的申请</w:t>
    </w:r>
    <w:r w:rsidRPr="008C5152">
      <w:rPr>
        <w:rFonts w:ascii="Times New Roman" w:eastAsia="標楷體" w:hAnsi="Times New Roman" w:cs="Times New Roman"/>
        <w:szCs w:val="28"/>
        <w:lang w:eastAsia="zh-C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23"/>
    <w:rsid w:val="00003CFE"/>
    <w:rsid w:val="00007BB3"/>
    <w:rsid w:val="0008329D"/>
    <w:rsid w:val="000A4589"/>
    <w:rsid w:val="000C41EF"/>
    <w:rsid w:val="000C6872"/>
    <w:rsid w:val="00114D4C"/>
    <w:rsid w:val="00136578"/>
    <w:rsid w:val="00144F82"/>
    <w:rsid w:val="0016527E"/>
    <w:rsid w:val="00187492"/>
    <w:rsid w:val="001E6812"/>
    <w:rsid w:val="002202F0"/>
    <w:rsid w:val="002510CF"/>
    <w:rsid w:val="0028059F"/>
    <w:rsid w:val="002C4F2C"/>
    <w:rsid w:val="002D6938"/>
    <w:rsid w:val="00307403"/>
    <w:rsid w:val="003435C7"/>
    <w:rsid w:val="00381DF0"/>
    <w:rsid w:val="00392D33"/>
    <w:rsid w:val="003E3BC5"/>
    <w:rsid w:val="00407DBA"/>
    <w:rsid w:val="004367D0"/>
    <w:rsid w:val="004509B6"/>
    <w:rsid w:val="00460EE1"/>
    <w:rsid w:val="004622D2"/>
    <w:rsid w:val="004C1F40"/>
    <w:rsid w:val="004D72D5"/>
    <w:rsid w:val="004F1462"/>
    <w:rsid w:val="004F3F13"/>
    <w:rsid w:val="004F4A63"/>
    <w:rsid w:val="00503C3C"/>
    <w:rsid w:val="005A7E10"/>
    <w:rsid w:val="005C5A1E"/>
    <w:rsid w:val="005E2826"/>
    <w:rsid w:val="005F559E"/>
    <w:rsid w:val="00610970"/>
    <w:rsid w:val="00613A79"/>
    <w:rsid w:val="0065131C"/>
    <w:rsid w:val="006667E6"/>
    <w:rsid w:val="006906AA"/>
    <w:rsid w:val="0069388E"/>
    <w:rsid w:val="006A071B"/>
    <w:rsid w:val="006A0724"/>
    <w:rsid w:val="006C2D32"/>
    <w:rsid w:val="006F3DB9"/>
    <w:rsid w:val="00740405"/>
    <w:rsid w:val="007A3C2E"/>
    <w:rsid w:val="007D3162"/>
    <w:rsid w:val="0080472D"/>
    <w:rsid w:val="0088496B"/>
    <w:rsid w:val="00893CA9"/>
    <w:rsid w:val="008B0A0E"/>
    <w:rsid w:val="008B7F41"/>
    <w:rsid w:val="008C5152"/>
    <w:rsid w:val="00904A9C"/>
    <w:rsid w:val="00916E8F"/>
    <w:rsid w:val="009746A8"/>
    <w:rsid w:val="009F1FC5"/>
    <w:rsid w:val="00A02000"/>
    <w:rsid w:val="00A51566"/>
    <w:rsid w:val="00A82DB5"/>
    <w:rsid w:val="00A85C4D"/>
    <w:rsid w:val="00AB3CE5"/>
    <w:rsid w:val="00B118D2"/>
    <w:rsid w:val="00B231A3"/>
    <w:rsid w:val="00B3519C"/>
    <w:rsid w:val="00BB6407"/>
    <w:rsid w:val="00BB7880"/>
    <w:rsid w:val="00BE58EC"/>
    <w:rsid w:val="00C6720D"/>
    <w:rsid w:val="00CB3DB1"/>
    <w:rsid w:val="00CD1E25"/>
    <w:rsid w:val="00CF5A64"/>
    <w:rsid w:val="00D05534"/>
    <w:rsid w:val="00D23775"/>
    <w:rsid w:val="00D26EBF"/>
    <w:rsid w:val="00DE24CD"/>
    <w:rsid w:val="00E10F23"/>
    <w:rsid w:val="00E14B8C"/>
    <w:rsid w:val="00E26F7A"/>
    <w:rsid w:val="00E83507"/>
    <w:rsid w:val="00E91A0B"/>
    <w:rsid w:val="00E9524B"/>
    <w:rsid w:val="00EE1657"/>
    <w:rsid w:val="00F10BBD"/>
    <w:rsid w:val="00F47B55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5E8AC"/>
  <w15:chartTrackingRefBased/>
  <w15:docId w15:val="{5E5EF60A-EB53-4CCA-BC8E-1A275547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23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CA9"/>
    <w:rPr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893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CA9"/>
    <w:rPr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0C4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41EF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Affairs Bureau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SK MAK</dc:creator>
  <cp:keywords/>
  <dc:description/>
  <cp:lastModifiedBy>Daphne CM LEUNG</cp:lastModifiedBy>
  <cp:revision>2</cp:revision>
  <cp:lastPrinted>2025-05-19T10:40:00Z</cp:lastPrinted>
  <dcterms:created xsi:type="dcterms:W3CDTF">2026-05-18T06:20:00Z</dcterms:created>
  <dcterms:modified xsi:type="dcterms:W3CDTF">2026-05-18T06:20:00Z</dcterms:modified>
</cp:coreProperties>
</file>